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826"/>
        <w:gridCol w:w="3385"/>
        <w:gridCol w:w="1560"/>
        <w:gridCol w:w="1559"/>
        <w:gridCol w:w="992"/>
        <w:gridCol w:w="1276"/>
        <w:gridCol w:w="2357"/>
        <w:gridCol w:w="1831"/>
      </w:tblGrid>
      <w:tr w:rsidR="00007791" w:rsidRPr="00AF5676" w:rsidTr="000A1767">
        <w:trPr>
          <w:trHeight w:val="1412"/>
        </w:trPr>
        <w:tc>
          <w:tcPr>
            <w:tcW w:w="1826" w:type="dxa"/>
            <w:tcBorders>
              <w:bottom w:val="single" w:sz="4" w:space="0" w:color="auto"/>
            </w:tcBorders>
          </w:tcPr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Процесс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Сущность (содержание)</w:t>
            </w:r>
          </w:p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процесса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Клетки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Ткани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Орган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1767" w:rsidRPr="000A1767" w:rsidRDefault="00841CA3" w:rsidP="000A1767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 xml:space="preserve">Другие </w:t>
            </w:r>
            <w:proofErr w:type="gramStart"/>
            <w:r w:rsidRPr="000A1767">
              <w:rPr>
                <w:rFonts w:ascii="Times New Roman" w:hAnsi="Times New Roman" w:cs="Times New Roman"/>
                <w:b/>
              </w:rPr>
              <w:t>органы</w:t>
            </w:r>
            <w:proofErr w:type="gramEnd"/>
            <w:r w:rsidRPr="000A1767">
              <w:rPr>
                <w:rFonts w:ascii="Times New Roman" w:hAnsi="Times New Roman" w:cs="Times New Roman"/>
                <w:b/>
              </w:rPr>
              <w:t xml:space="preserve"> связанные с процессом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Значение</w:t>
            </w: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Связь пластического и энергетического обмена</w:t>
            </w:r>
          </w:p>
        </w:tc>
      </w:tr>
      <w:tr w:rsidR="000A1767" w:rsidRPr="00AF5676" w:rsidTr="000A1767">
        <w:trPr>
          <w:trHeight w:val="412"/>
        </w:trPr>
        <w:tc>
          <w:tcPr>
            <w:tcW w:w="1826" w:type="dxa"/>
            <w:tcBorders>
              <w:top w:val="single" w:sz="4" w:space="0" w:color="auto"/>
            </w:tcBorders>
          </w:tcPr>
          <w:p w:rsidR="000A1767" w:rsidRPr="000A1767" w:rsidRDefault="000A1767" w:rsidP="000A17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385" w:type="dxa"/>
            <w:tcBorders>
              <w:top w:val="single" w:sz="4" w:space="0" w:color="auto"/>
            </w:tcBorders>
          </w:tcPr>
          <w:p w:rsidR="000A1767" w:rsidRPr="000A1767" w:rsidRDefault="000A1767" w:rsidP="000A17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A1767" w:rsidRPr="000A1767" w:rsidRDefault="000A1767" w:rsidP="000A17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1767" w:rsidRPr="000A1767" w:rsidRDefault="000A1767" w:rsidP="000A17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1767" w:rsidRPr="000A1767" w:rsidRDefault="000A1767" w:rsidP="000A17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1767" w:rsidRPr="000A1767" w:rsidRDefault="000A1767" w:rsidP="000A17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57" w:type="dxa"/>
            <w:tcBorders>
              <w:top w:val="single" w:sz="4" w:space="0" w:color="auto"/>
            </w:tcBorders>
          </w:tcPr>
          <w:p w:rsidR="000A1767" w:rsidRPr="000A1767" w:rsidRDefault="000A1767" w:rsidP="000A17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</w:tcBorders>
          </w:tcPr>
          <w:p w:rsidR="000A1767" w:rsidRPr="000A1767" w:rsidRDefault="000A1767" w:rsidP="000A17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007791" w:rsidRPr="00AF5676" w:rsidTr="00007791">
        <w:tc>
          <w:tcPr>
            <w:tcW w:w="1826" w:type="dxa"/>
          </w:tcPr>
          <w:p w:rsidR="00841CA3" w:rsidRPr="00AF5676" w:rsidRDefault="00841CA3">
            <w:pPr>
              <w:rPr>
                <w:rFonts w:ascii="Times New Roman" w:hAnsi="Times New Roman" w:cs="Times New Roman"/>
              </w:rPr>
            </w:pPr>
            <w:r w:rsidRPr="00AF5676">
              <w:rPr>
                <w:rFonts w:ascii="Times New Roman" w:hAnsi="Times New Roman" w:cs="Times New Roman"/>
              </w:rPr>
              <w:t xml:space="preserve">Пластический </w:t>
            </w:r>
          </w:p>
          <w:p w:rsidR="00841CA3" w:rsidRPr="00AF5676" w:rsidRDefault="00841CA3">
            <w:pPr>
              <w:rPr>
                <w:rFonts w:ascii="Times New Roman" w:hAnsi="Times New Roman" w:cs="Times New Roman"/>
              </w:rPr>
            </w:pPr>
            <w:proofErr w:type="gramStart"/>
            <w:r w:rsidRPr="00AF5676">
              <w:rPr>
                <w:rFonts w:ascii="Times New Roman" w:hAnsi="Times New Roman" w:cs="Times New Roman"/>
              </w:rPr>
              <w:t>обмен (ассимиляция,</w:t>
            </w:r>
            <w:proofErr w:type="gramEnd"/>
          </w:p>
          <w:p w:rsidR="00841CA3" w:rsidRPr="00AF5676" w:rsidRDefault="00841CA3">
            <w:pPr>
              <w:rPr>
                <w:rFonts w:ascii="Times New Roman" w:hAnsi="Times New Roman" w:cs="Times New Roman"/>
              </w:rPr>
            </w:pPr>
            <w:r w:rsidRPr="00AF5676">
              <w:rPr>
                <w:rFonts w:ascii="Times New Roman" w:hAnsi="Times New Roman" w:cs="Times New Roman"/>
              </w:rPr>
              <w:t>анаболизм)</w:t>
            </w:r>
          </w:p>
          <w:p w:rsidR="00841CA3" w:rsidRPr="00AF5676" w:rsidRDefault="00841CA3">
            <w:pPr>
              <w:rPr>
                <w:rFonts w:ascii="Times New Roman" w:hAnsi="Times New Roman" w:cs="Times New Roman"/>
              </w:rPr>
            </w:pPr>
            <w:r w:rsidRPr="00AF5676">
              <w:rPr>
                <w:rFonts w:ascii="Times New Roman" w:hAnsi="Times New Roman" w:cs="Times New Roman"/>
              </w:rPr>
              <w:t>Фотосинтез в растениях.</w:t>
            </w:r>
          </w:p>
        </w:tc>
        <w:tc>
          <w:tcPr>
            <w:tcW w:w="3385" w:type="dxa"/>
          </w:tcPr>
          <w:p w:rsidR="00841CA3" w:rsidRPr="000A1767" w:rsidRDefault="00841CA3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1)световая фаза:</w:t>
            </w:r>
          </w:p>
          <w:p w:rsidR="00841CA3" w:rsidRPr="00AF5676" w:rsidRDefault="00841CA3">
            <w:pPr>
              <w:rPr>
                <w:rFonts w:ascii="Times New Roman" w:hAnsi="Times New Roman" w:cs="Times New Roman"/>
              </w:rPr>
            </w:pPr>
            <w:r w:rsidRPr="00AF5676">
              <w:rPr>
                <w:rFonts w:ascii="Times New Roman" w:hAnsi="Times New Roman" w:cs="Times New Roman"/>
              </w:rPr>
              <w:t>В хлоропластах хлорофил</w:t>
            </w:r>
            <w:proofErr w:type="gramStart"/>
            <w:r w:rsidRPr="00AF5676">
              <w:rPr>
                <w:rFonts w:ascii="Times New Roman" w:hAnsi="Times New Roman" w:cs="Times New Roman"/>
              </w:rPr>
              <w:t>л</w:t>
            </w:r>
            <w:r w:rsidR="00137EA6">
              <w:rPr>
                <w:rFonts w:ascii="Times New Roman" w:hAnsi="Times New Roman" w:cs="Times New Roman"/>
              </w:rPr>
              <w:t>(</w:t>
            </w:r>
            <w:proofErr w:type="gramEnd"/>
            <w:r w:rsidR="00137EA6">
              <w:rPr>
                <w:rFonts w:ascii="Times New Roman" w:hAnsi="Times New Roman" w:cs="Times New Roman"/>
              </w:rPr>
              <w:t>РЦ)--солне</w:t>
            </w:r>
            <w:r w:rsidR="00AF5676" w:rsidRPr="00AF5676">
              <w:rPr>
                <w:rFonts w:ascii="Times New Roman" w:hAnsi="Times New Roman" w:cs="Times New Roman"/>
              </w:rPr>
              <w:t xml:space="preserve">чная энергия возбуждается е в мембранах </w:t>
            </w:r>
            <w:proofErr w:type="spellStart"/>
            <w:r w:rsidR="00AF5676" w:rsidRPr="00AF5676">
              <w:rPr>
                <w:rFonts w:ascii="Times New Roman" w:hAnsi="Times New Roman" w:cs="Times New Roman"/>
              </w:rPr>
              <w:t>телакоидов</w:t>
            </w:r>
            <w:proofErr w:type="spellEnd"/>
            <w:r w:rsidR="00AF5676" w:rsidRPr="00AF5676">
              <w:rPr>
                <w:rFonts w:ascii="Times New Roman" w:hAnsi="Times New Roman" w:cs="Times New Roman"/>
              </w:rPr>
              <w:t xml:space="preserve">  -- цепь переносчиков НАДФ – НАДФ*Н</w:t>
            </w:r>
            <w:r w:rsidR="00AF5676" w:rsidRPr="00AF5676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AF5676" w:rsidRPr="00AF5676" w:rsidRDefault="00AF5676">
            <w:pPr>
              <w:rPr>
                <w:rFonts w:ascii="Times New Roman" w:hAnsi="Times New Roman" w:cs="Times New Roman"/>
              </w:rPr>
            </w:pPr>
            <w:r w:rsidRPr="00AF5676">
              <w:rPr>
                <w:rFonts w:ascii="Times New Roman" w:hAnsi="Times New Roman" w:cs="Times New Roman"/>
              </w:rPr>
              <w:t>Фотолиз воды</w:t>
            </w:r>
          </w:p>
          <w:p w:rsidR="00AF5676" w:rsidRPr="0040692A" w:rsidRDefault="00AF5676">
            <w:pPr>
              <w:rPr>
                <w:rFonts w:ascii="Times New Roman" w:hAnsi="Times New Roman" w:cs="Times New Roman"/>
              </w:rPr>
            </w:pPr>
            <w:r w:rsidRPr="00AF5676">
              <w:rPr>
                <w:rFonts w:ascii="Times New Roman" w:hAnsi="Times New Roman" w:cs="Times New Roman"/>
              </w:rPr>
              <w:t>Н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r w:rsidRPr="00AF5676">
              <w:rPr>
                <w:rFonts w:ascii="Times New Roman" w:hAnsi="Times New Roman" w:cs="Times New Roman"/>
              </w:rPr>
              <w:t>О—2Н</w:t>
            </w:r>
            <w:r w:rsidRPr="00AF5676">
              <w:rPr>
                <w:rFonts w:ascii="Times New Roman" w:hAnsi="Times New Roman" w:cs="Times New Roman"/>
                <w:vertAlign w:val="superscript"/>
              </w:rPr>
              <w:t>+</w:t>
            </w:r>
            <w:r w:rsidRPr="00AF5676">
              <w:rPr>
                <w:rFonts w:ascii="Times New Roman" w:hAnsi="Times New Roman" w:cs="Times New Roman"/>
              </w:rPr>
              <w:t>+2е +0.5О</w:t>
            </w:r>
            <w:proofErr w:type="gramStart"/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AF5676">
              <w:rPr>
                <w:rFonts w:ascii="Times New Roman" w:hAnsi="Times New Roman" w:cs="Times New Roman"/>
              </w:rPr>
              <w:t xml:space="preserve"> Синтез АТФ</w:t>
            </w:r>
            <w:r w:rsidR="0040692A">
              <w:rPr>
                <w:rFonts w:ascii="Times New Roman" w:hAnsi="Times New Roman" w:cs="Times New Roman"/>
              </w:rPr>
              <w:t>, образование Н, связывание его с переносчиком</w:t>
            </w:r>
          </w:p>
          <w:p w:rsidR="00AF5676" w:rsidRPr="000A1767" w:rsidRDefault="00AF5676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2)</w:t>
            </w:r>
            <w:proofErr w:type="spellStart"/>
            <w:r w:rsidRPr="000A1767">
              <w:rPr>
                <w:rFonts w:ascii="Times New Roman" w:hAnsi="Times New Roman" w:cs="Times New Roman"/>
                <w:b/>
              </w:rPr>
              <w:t>темновая</w:t>
            </w:r>
            <w:proofErr w:type="spellEnd"/>
            <w:r w:rsidRPr="000A1767">
              <w:rPr>
                <w:rFonts w:ascii="Times New Roman" w:hAnsi="Times New Roman" w:cs="Times New Roman"/>
                <w:b/>
              </w:rPr>
              <w:t xml:space="preserve"> фаза</w:t>
            </w:r>
          </w:p>
          <w:p w:rsidR="00AF5676" w:rsidRDefault="00AF5676">
            <w:pPr>
              <w:rPr>
                <w:rFonts w:ascii="Times New Roman" w:hAnsi="Times New Roman" w:cs="Times New Roman"/>
              </w:rPr>
            </w:pPr>
            <w:r w:rsidRPr="00AF5676">
              <w:rPr>
                <w:rFonts w:ascii="Times New Roman" w:hAnsi="Times New Roman" w:cs="Times New Roman"/>
              </w:rPr>
              <w:t>6СО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r w:rsidRPr="00AF5676">
              <w:rPr>
                <w:rFonts w:ascii="Times New Roman" w:hAnsi="Times New Roman" w:cs="Times New Roman"/>
              </w:rPr>
              <w:t xml:space="preserve"> +12Н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r w:rsidRPr="00AF5676">
              <w:rPr>
                <w:rFonts w:ascii="Times New Roman" w:hAnsi="Times New Roman" w:cs="Times New Roman"/>
              </w:rPr>
              <w:t>О—</w:t>
            </w:r>
            <w:r w:rsidRPr="00AF5676">
              <w:rPr>
                <w:rFonts w:ascii="Times New Roman" w:hAnsi="Times New Roman" w:cs="Times New Roman"/>
                <w:vertAlign w:val="superscript"/>
              </w:rPr>
              <w:t xml:space="preserve">энергия </w:t>
            </w:r>
            <w:r w:rsidRPr="00AF5676">
              <w:rPr>
                <w:rFonts w:ascii="Times New Roman" w:hAnsi="Times New Roman" w:cs="Times New Roman"/>
              </w:rPr>
              <w:t>С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6</w:t>
            </w:r>
            <w:r w:rsidRPr="00AF5676">
              <w:rPr>
                <w:rFonts w:ascii="Times New Roman" w:hAnsi="Times New Roman" w:cs="Times New Roman"/>
              </w:rPr>
              <w:t>Н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12</w:t>
            </w:r>
            <w:r w:rsidRPr="00AF5676">
              <w:rPr>
                <w:rFonts w:ascii="Times New Roman" w:hAnsi="Times New Roman" w:cs="Times New Roman"/>
              </w:rPr>
              <w:t>О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6</w:t>
            </w:r>
            <w:r w:rsidRPr="00AF5676">
              <w:rPr>
                <w:rFonts w:ascii="Times New Roman" w:hAnsi="Times New Roman" w:cs="Times New Roman"/>
              </w:rPr>
              <w:t xml:space="preserve"> + 6О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r w:rsidRPr="00AF5676">
              <w:rPr>
                <w:rFonts w:ascii="Times New Roman" w:hAnsi="Times New Roman" w:cs="Times New Roman"/>
              </w:rPr>
              <w:t xml:space="preserve"> + 6Н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r w:rsidRPr="00AF5676">
              <w:rPr>
                <w:rFonts w:ascii="Times New Roman" w:hAnsi="Times New Roman" w:cs="Times New Roman"/>
              </w:rPr>
              <w:t>О</w:t>
            </w:r>
          </w:p>
          <w:p w:rsidR="0040692A" w:rsidRDefault="004069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Фиксация СО2,восстановление его </w:t>
            </w:r>
            <w:proofErr w:type="spellStart"/>
            <w:r>
              <w:rPr>
                <w:rFonts w:ascii="Times New Roman" w:hAnsi="Times New Roman" w:cs="Times New Roman"/>
              </w:rPr>
              <w:t>водородом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gramEnd"/>
            <w:r>
              <w:rPr>
                <w:rFonts w:ascii="Times New Roman" w:hAnsi="Times New Roman" w:cs="Times New Roman"/>
              </w:rPr>
              <w:t>интез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глюкозы.</w:t>
            </w:r>
          </w:p>
          <w:p w:rsidR="00AF5676" w:rsidRPr="000A1767" w:rsidRDefault="00AF5676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>Итог: синтез глюкозы,</w:t>
            </w:r>
            <w:r w:rsidR="0040692A">
              <w:rPr>
                <w:rFonts w:ascii="Times New Roman" w:hAnsi="Times New Roman" w:cs="Times New Roman"/>
                <w:b/>
              </w:rPr>
              <w:t xml:space="preserve"> </w:t>
            </w:r>
            <w:r w:rsidRPr="000A1767">
              <w:rPr>
                <w:rFonts w:ascii="Times New Roman" w:hAnsi="Times New Roman" w:cs="Times New Roman"/>
                <w:b/>
              </w:rPr>
              <w:t>энергия поглощается , О</w:t>
            </w:r>
            <w:r w:rsidRPr="000A1767">
              <w:rPr>
                <w:rFonts w:ascii="Times New Roman" w:hAnsi="Times New Roman" w:cs="Times New Roman"/>
                <w:b/>
                <w:vertAlign w:val="subscript"/>
              </w:rPr>
              <w:t>2</w:t>
            </w:r>
            <w:r w:rsidRPr="000A1767">
              <w:rPr>
                <w:rFonts w:ascii="Times New Roman" w:hAnsi="Times New Roman" w:cs="Times New Roman"/>
                <w:b/>
              </w:rPr>
              <w:t xml:space="preserve"> выделяется </w:t>
            </w:r>
          </w:p>
        </w:tc>
        <w:tc>
          <w:tcPr>
            <w:tcW w:w="1560" w:type="dxa"/>
          </w:tcPr>
          <w:p w:rsidR="00841CA3" w:rsidRPr="00AF5676" w:rsidRDefault="00AF5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Растений содержащих хлоропласты с хлорофиллом</w:t>
            </w:r>
          </w:p>
        </w:tc>
        <w:tc>
          <w:tcPr>
            <w:tcW w:w="1559" w:type="dxa"/>
          </w:tcPr>
          <w:p w:rsidR="00841CA3" w:rsidRDefault="00AF56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Хлорофилоносная</w:t>
            </w:r>
            <w:proofErr w:type="spellEnd"/>
          </w:p>
          <w:p w:rsidR="00AF5676" w:rsidRPr="00AF5676" w:rsidRDefault="00AF5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Паренхим</w:t>
            </w:r>
            <w:proofErr w:type="gramStart"/>
            <w:r>
              <w:rPr>
                <w:rFonts w:ascii="Times New Roman" w:hAnsi="Times New Roman" w:cs="Times New Roman"/>
              </w:rPr>
              <w:t>а-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мезофилл</w:t>
            </w:r>
          </w:p>
        </w:tc>
        <w:tc>
          <w:tcPr>
            <w:tcW w:w="992" w:type="dxa"/>
          </w:tcPr>
          <w:p w:rsidR="00841CA3" w:rsidRPr="00AF5676" w:rsidRDefault="00AF5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</w:t>
            </w:r>
          </w:p>
        </w:tc>
        <w:tc>
          <w:tcPr>
            <w:tcW w:w="1276" w:type="dxa"/>
          </w:tcPr>
          <w:p w:rsidR="00841CA3" w:rsidRPr="00AF5676" w:rsidRDefault="00AF5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поставляет в лист воду.</w:t>
            </w:r>
          </w:p>
        </w:tc>
        <w:tc>
          <w:tcPr>
            <w:tcW w:w="2357" w:type="dxa"/>
          </w:tcPr>
          <w:p w:rsidR="00841CA3" w:rsidRDefault="00AF5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Преобразуется солнечная энергия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энергия химических связей орг. Веществ. В год образуется: 150 млрд.т. орг. Веществ 300 млрд.т. СО</w:t>
            </w:r>
            <w:proofErr w:type="gramStart"/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поглощается </w:t>
            </w:r>
          </w:p>
          <w:p w:rsidR="00AF5676" w:rsidRDefault="00AF5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200млрд.т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 w:rsidRPr="00AF5676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выделяется,</w:t>
            </w:r>
          </w:p>
          <w:p w:rsidR="00AF5676" w:rsidRPr="00AF5676" w:rsidRDefault="00AF5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Снижается 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 w:rsidRPr="004069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земле.</w:t>
            </w:r>
          </w:p>
        </w:tc>
        <w:tc>
          <w:tcPr>
            <w:tcW w:w="1831" w:type="dxa"/>
          </w:tcPr>
          <w:p w:rsidR="00841CA3" w:rsidRPr="00AF5676" w:rsidRDefault="00EE3993" w:rsidP="00EE39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>
              <w:rPr>
                <w:rFonts w:ascii="Times New Roman" w:hAnsi="Times New Roman" w:cs="Times New Roman"/>
              </w:rPr>
              <w:t>темновой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фазе фотосинтеза выделяется О</w:t>
            </w:r>
            <w:r w:rsidRPr="00EE3993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,который может быть использован на 2ом этапе гликолиза, на 3ем этапе окисляется </w:t>
            </w:r>
            <w:proofErr w:type="spellStart"/>
            <w:r>
              <w:rPr>
                <w:rFonts w:ascii="Times New Roman" w:hAnsi="Times New Roman" w:cs="Times New Roman"/>
              </w:rPr>
              <w:t>мол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ислота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 СО</w:t>
            </w:r>
            <w:r w:rsidRPr="00EE3993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и Н</w:t>
            </w:r>
            <w:r w:rsidRPr="00EE3993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О, которые м.б. использованы в </w:t>
            </w:r>
            <w:proofErr w:type="spellStart"/>
            <w:r>
              <w:rPr>
                <w:rFonts w:ascii="Times New Roman" w:hAnsi="Times New Roman" w:cs="Times New Roman"/>
              </w:rPr>
              <w:t>темновой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фазе фотосинтеза.</w:t>
            </w:r>
          </w:p>
        </w:tc>
      </w:tr>
      <w:tr w:rsidR="00007791" w:rsidRPr="00AF5676" w:rsidTr="00007791">
        <w:tc>
          <w:tcPr>
            <w:tcW w:w="1826" w:type="dxa"/>
          </w:tcPr>
          <w:p w:rsidR="00841CA3" w:rsidRDefault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Энергетический обмен </w:t>
            </w:r>
          </w:p>
          <w:p w:rsidR="00BE0BC1" w:rsidRDefault="00BE0BC1" w:rsidP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(диссимиляция, катаболизм).</w:t>
            </w:r>
          </w:p>
          <w:p w:rsidR="00BE0BC1" w:rsidRPr="00AF5676" w:rsidRDefault="00BE0BC1" w:rsidP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 веществ и энергии у животных.</w:t>
            </w:r>
          </w:p>
        </w:tc>
        <w:tc>
          <w:tcPr>
            <w:tcW w:w="3385" w:type="dxa"/>
          </w:tcPr>
          <w:p w:rsidR="00841CA3" w:rsidRPr="000A1767" w:rsidRDefault="00BE0BC1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 xml:space="preserve">1 этап подготовительный </w:t>
            </w:r>
          </w:p>
          <w:p w:rsidR="00BE0BC1" w:rsidRDefault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ВМС—ф-т. С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</w:rPr>
              <w:t>О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 xml:space="preserve">6 </w:t>
            </w:r>
          </w:p>
          <w:p w:rsidR="00BE0BC1" w:rsidRPr="000A1767" w:rsidRDefault="00BE0BC1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 xml:space="preserve">2 этап </w:t>
            </w:r>
            <w:proofErr w:type="spellStart"/>
            <w:r w:rsidRPr="000A1767">
              <w:rPr>
                <w:rFonts w:ascii="Times New Roman" w:hAnsi="Times New Roman" w:cs="Times New Roman"/>
                <w:b/>
              </w:rPr>
              <w:t>бескислородный</w:t>
            </w:r>
            <w:proofErr w:type="spellEnd"/>
            <w:r w:rsidRPr="000A176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E0BC1" w:rsidRDefault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</w:rPr>
              <w:t>О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–ПВК + 2АТФ</w:t>
            </w:r>
            <w:r w:rsidR="00007791">
              <w:rPr>
                <w:rFonts w:ascii="Times New Roman" w:hAnsi="Times New Roman" w:cs="Times New Roman"/>
              </w:rPr>
              <w:t xml:space="preserve"> (гликолиз) </w:t>
            </w:r>
          </w:p>
          <w:p w:rsidR="00BE0BC1" w:rsidRDefault="00BE0BC1" w:rsidP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Брожени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спиртовое)</w:t>
            </w:r>
          </w:p>
          <w:p w:rsidR="00BE0BC1" w:rsidRDefault="00BE0BC1" w:rsidP="00BE0BC1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ПВК—С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Н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</w:rPr>
              <w:t>ОН + СО</w:t>
            </w:r>
            <w:proofErr w:type="gramStart"/>
            <w:r w:rsidRPr="00BE0BC1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  <w:p w:rsidR="00007791" w:rsidRPr="000A1767" w:rsidRDefault="00007791" w:rsidP="00BE0BC1">
            <w:pPr>
              <w:rPr>
                <w:rFonts w:ascii="Times New Roman" w:hAnsi="Times New Roman" w:cs="Times New Roman"/>
                <w:b/>
              </w:rPr>
            </w:pPr>
            <w:r w:rsidRPr="000A1767">
              <w:rPr>
                <w:rFonts w:ascii="Times New Roman" w:hAnsi="Times New Roman" w:cs="Times New Roman"/>
                <w:b/>
              </w:rPr>
              <w:t xml:space="preserve">3 этап кислородный </w:t>
            </w:r>
          </w:p>
          <w:p w:rsidR="00007791" w:rsidRDefault="00007791" w:rsidP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ПВК-С</w:t>
            </w:r>
            <w:r w:rsidRPr="00007791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Н</w:t>
            </w:r>
            <w:r w:rsidRPr="00007791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О</w:t>
            </w:r>
            <w:r w:rsidRPr="00007791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–СО</w:t>
            </w:r>
            <w:proofErr w:type="gramStart"/>
            <w:r w:rsidRPr="00007791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007791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+ Н</w:t>
            </w:r>
            <w:r w:rsidRPr="00007791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</w:t>
            </w:r>
          </w:p>
          <w:p w:rsidR="00007791" w:rsidRDefault="00007791" w:rsidP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</w:rPr>
              <w:t>О</w:t>
            </w:r>
            <w:r w:rsidRPr="00BE0BC1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+ 6</w:t>
            </w:r>
            <w:r w:rsidRPr="00AF5676">
              <w:rPr>
                <w:rFonts w:ascii="Times New Roman" w:hAnsi="Times New Roman" w:cs="Times New Roman"/>
              </w:rPr>
              <w:t xml:space="preserve"> О</w:t>
            </w:r>
            <w:proofErr w:type="gramStart"/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+38АДФ + 38Ф—</w:t>
            </w:r>
          </w:p>
          <w:p w:rsidR="00007791" w:rsidRDefault="00007791" w:rsidP="00BE0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6СО</w:t>
            </w:r>
            <w:r w:rsidRPr="00007791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07791">
              <w:rPr>
                <w:rFonts w:ascii="Times New Roman" w:hAnsi="Times New Roman" w:cs="Times New Roman"/>
              </w:rPr>
              <w:t>+ 6</w:t>
            </w:r>
            <w:r w:rsidRPr="00AF5676">
              <w:rPr>
                <w:rFonts w:ascii="Times New Roman" w:hAnsi="Times New Roman" w:cs="Times New Roman"/>
              </w:rPr>
              <w:t xml:space="preserve"> Н</w:t>
            </w:r>
            <w:r w:rsidRPr="00AF5676">
              <w:rPr>
                <w:rFonts w:ascii="Times New Roman" w:hAnsi="Times New Roman" w:cs="Times New Roman"/>
                <w:vertAlign w:val="subscript"/>
              </w:rPr>
              <w:t>2</w:t>
            </w:r>
            <w:r w:rsidRPr="00AF5676">
              <w:rPr>
                <w:rFonts w:ascii="Times New Roman" w:hAnsi="Times New Roman" w:cs="Times New Roman"/>
              </w:rPr>
              <w:t>О</w:t>
            </w:r>
            <w:r w:rsidRPr="00007791">
              <w:rPr>
                <w:rFonts w:ascii="Times New Roman" w:hAnsi="Times New Roman" w:cs="Times New Roman"/>
              </w:rPr>
              <w:t xml:space="preserve">+ 38 </w:t>
            </w:r>
            <w:r>
              <w:rPr>
                <w:rFonts w:ascii="Times New Roman" w:hAnsi="Times New Roman" w:cs="Times New Roman"/>
              </w:rPr>
              <w:t>АТФ</w:t>
            </w:r>
          </w:p>
          <w:p w:rsidR="00007791" w:rsidRPr="00007791" w:rsidRDefault="00007791" w:rsidP="00007791">
            <w:pPr>
              <w:rPr>
                <w:rFonts w:ascii="Times New Roman" w:hAnsi="Times New Roman" w:cs="Times New Roman"/>
              </w:rPr>
            </w:pPr>
            <w:r w:rsidRPr="000A1767">
              <w:rPr>
                <w:rFonts w:ascii="Times New Roman" w:hAnsi="Times New Roman" w:cs="Times New Roman"/>
                <w:b/>
              </w:rPr>
              <w:t>Итог: расщепление глюкозы,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освобождение энергии в виде АТФ</w:t>
            </w:r>
          </w:p>
        </w:tc>
        <w:tc>
          <w:tcPr>
            <w:tcW w:w="1560" w:type="dxa"/>
          </w:tcPr>
          <w:p w:rsidR="00841CA3" w:rsidRDefault="000077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Клетки животных богатые лизосомами,</w:t>
            </w:r>
          </w:p>
          <w:p w:rsidR="00007791" w:rsidRPr="00AF5676" w:rsidRDefault="000077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(позже митохондрии).</w:t>
            </w:r>
          </w:p>
        </w:tc>
        <w:tc>
          <w:tcPr>
            <w:tcW w:w="1559" w:type="dxa"/>
          </w:tcPr>
          <w:p w:rsidR="00841CA3" w:rsidRPr="00AF5676" w:rsidRDefault="000077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Ткани пищевода</w:t>
            </w:r>
          </w:p>
        </w:tc>
        <w:tc>
          <w:tcPr>
            <w:tcW w:w="992" w:type="dxa"/>
          </w:tcPr>
          <w:p w:rsidR="00841CA3" w:rsidRPr="00AF5676" w:rsidRDefault="00007791" w:rsidP="000077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Желуд</w:t>
            </w:r>
            <w:proofErr w:type="gramStart"/>
            <w:r>
              <w:rPr>
                <w:rFonts w:ascii="Times New Roman" w:hAnsi="Times New Roman" w:cs="Times New Roman"/>
              </w:rPr>
              <w:t>.-</w:t>
            </w:r>
            <w:proofErr w:type="gramEnd"/>
            <w:r>
              <w:rPr>
                <w:rFonts w:ascii="Times New Roman" w:hAnsi="Times New Roman" w:cs="Times New Roman"/>
              </w:rPr>
              <w:t>кишеч</w:t>
            </w:r>
            <w:proofErr w:type="spellEnd"/>
            <w:r>
              <w:rPr>
                <w:rFonts w:ascii="Times New Roman" w:hAnsi="Times New Roman" w:cs="Times New Roman"/>
              </w:rPr>
              <w:t>. тракта.</w:t>
            </w:r>
          </w:p>
        </w:tc>
        <w:tc>
          <w:tcPr>
            <w:tcW w:w="1276" w:type="dxa"/>
          </w:tcPr>
          <w:p w:rsidR="00841CA3" w:rsidRPr="00AF5676" w:rsidRDefault="000077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Мышцы, печень и т.д.</w:t>
            </w:r>
          </w:p>
        </w:tc>
        <w:tc>
          <w:tcPr>
            <w:tcW w:w="2357" w:type="dxa"/>
          </w:tcPr>
          <w:p w:rsidR="00841CA3" w:rsidRPr="00AF5676" w:rsidRDefault="000077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Расщепление энергии хим. связей орг. веществ и превращение их в энергию АТФ.</w:t>
            </w:r>
          </w:p>
        </w:tc>
        <w:tc>
          <w:tcPr>
            <w:tcW w:w="1831" w:type="dxa"/>
          </w:tcPr>
          <w:p w:rsidR="00841CA3" w:rsidRPr="00AF5676" w:rsidRDefault="000A17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АТФ</w:t>
            </w:r>
            <w:r w:rsidR="00007791">
              <w:rPr>
                <w:rFonts w:ascii="Times New Roman" w:hAnsi="Times New Roman" w:cs="Times New Roman"/>
              </w:rPr>
              <w:t xml:space="preserve"> связывает 2 процесса ассимиляцию и диссимиляцию.</w:t>
            </w:r>
          </w:p>
        </w:tc>
      </w:tr>
    </w:tbl>
    <w:p w:rsidR="007A0486" w:rsidRPr="00AF5676" w:rsidRDefault="007A0486" w:rsidP="00A05365">
      <w:pPr>
        <w:rPr>
          <w:rFonts w:ascii="Times New Roman" w:hAnsi="Times New Roman" w:cs="Times New Roman"/>
        </w:rPr>
      </w:pPr>
    </w:p>
    <w:sectPr w:rsidR="007A0486" w:rsidRPr="00AF5676" w:rsidSect="00841CA3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81F" w:rsidRDefault="009C481F" w:rsidP="00F9190D">
      <w:pPr>
        <w:spacing w:after="0" w:line="240" w:lineRule="auto"/>
      </w:pPr>
      <w:r>
        <w:separator/>
      </w:r>
    </w:p>
  </w:endnote>
  <w:endnote w:type="continuationSeparator" w:id="0">
    <w:p w:rsidR="009C481F" w:rsidRDefault="009C481F" w:rsidP="00F9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81F" w:rsidRDefault="009C481F" w:rsidP="00F9190D">
      <w:pPr>
        <w:spacing w:after="0" w:line="240" w:lineRule="auto"/>
      </w:pPr>
      <w:r>
        <w:separator/>
      </w:r>
    </w:p>
  </w:footnote>
  <w:footnote w:type="continuationSeparator" w:id="0">
    <w:p w:rsidR="009C481F" w:rsidRDefault="009C481F" w:rsidP="00F91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90D" w:rsidRPr="00A05365" w:rsidRDefault="00F9190D" w:rsidP="00F9190D">
    <w:pPr>
      <w:pStyle w:val="a4"/>
      <w:jc w:val="center"/>
      <w:rPr>
        <w:rFonts w:ascii="Times New Roman" w:hAnsi="Times New Roman" w:cs="Times New Roman"/>
        <w:b/>
        <w:sz w:val="28"/>
        <w:szCs w:val="28"/>
      </w:rPr>
    </w:pPr>
    <w:r w:rsidRPr="00A05365">
      <w:rPr>
        <w:rFonts w:ascii="Times New Roman" w:hAnsi="Times New Roman" w:cs="Times New Roman"/>
        <w:b/>
        <w:sz w:val="28"/>
        <w:szCs w:val="28"/>
      </w:rPr>
      <w:t>Сравнительная таблица пластического и энергетического обмена.</w:t>
    </w:r>
  </w:p>
  <w:p w:rsidR="00F9190D" w:rsidRDefault="00F919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CA3"/>
    <w:rsid w:val="00007791"/>
    <w:rsid w:val="000A1767"/>
    <w:rsid w:val="00137EA6"/>
    <w:rsid w:val="0040692A"/>
    <w:rsid w:val="006F1C9F"/>
    <w:rsid w:val="007A0486"/>
    <w:rsid w:val="00841CA3"/>
    <w:rsid w:val="008A54A5"/>
    <w:rsid w:val="009C481F"/>
    <w:rsid w:val="00A05365"/>
    <w:rsid w:val="00AF5676"/>
    <w:rsid w:val="00BE0BC1"/>
    <w:rsid w:val="00EE3993"/>
    <w:rsid w:val="00F91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C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91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190D"/>
  </w:style>
  <w:style w:type="paragraph" w:styleId="a6">
    <w:name w:val="footer"/>
    <w:basedOn w:val="a"/>
    <w:link w:val="a7"/>
    <w:uiPriority w:val="99"/>
    <w:semiHidden/>
    <w:unhideWhenUsed/>
    <w:rsid w:val="00F91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190D"/>
  </w:style>
  <w:style w:type="paragraph" w:styleId="a8">
    <w:name w:val="Balloon Text"/>
    <w:basedOn w:val="a"/>
    <w:link w:val="a9"/>
    <w:uiPriority w:val="99"/>
    <w:semiHidden/>
    <w:unhideWhenUsed/>
    <w:rsid w:val="00F91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19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5A9A4-A479-46BE-A26E-7D1A2DA8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2010-10-23T10:31:00Z</dcterms:created>
  <dcterms:modified xsi:type="dcterms:W3CDTF">2010-10-25T12:21:00Z</dcterms:modified>
</cp:coreProperties>
</file>